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1" w:rsidRPr="006918C1" w:rsidRDefault="006918C1" w:rsidP="006918C1">
      <w:pPr>
        <w:spacing w:after="0"/>
        <w:jc w:val="center"/>
        <w:rPr>
          <w:rFonts w:ascii="MS Reference Sans Serif" w:hAnsi="MS Reference Sans Serif" w:cs="Times New Roman"/>
          <w:b/>
          <w:color w:val="FF0000"/>
          <w:sz w:val="24"/>
          <w:szCs w:val="24"/>
        </w:rPr>
      </w:pPr>
      <w:r w:rsidRPr="006918C1">
        <w:rPr>
          <w:rFonts w:ascii="MS Reference Sans Serif" w:hAnsi="MS Reference Sans Serif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-709295</wp:posOffset>
            </wp:positionV>
            <wp:extent cx="1838325" cy="1552953"/>
            <wp:effectExtent l="19050" t="0" r="9525" b="0"/>
            <wp:wrapNone/>
            <wp:docPr id="1" name="Obraz 1" descr="http://www.przedszkole309.waw.pl/images/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309.waw.pl/images/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S Reference Sans Serif" w:hAnsi="MS Reference Sans Serif" w:cs="Times New Roman"/>
          <w:b/>
          <w:color w:val="FF0000"/>
          <w:sz w:val="24"/>
          <w:szCs w:val="24"/>
        </w:rPr>
        <w:t xml:space="preserve">                    </w:t>
      </w:r>
      <w:r w:rsidRPr="006918C1">
        <w:rPr>
          <w:rFonts w:ascii="MS Reference Sans Serif" w:hAnsi="MS Reference Sans Serif" w:cs="Times New Roman"/>
          <w:b/>
          <w:color w:val="FF0000"/>
          <w:sz w:val="24"/>
          <w:szCs w:val="24"/>
        </w:rPr>
        <w:t>Do przedszkola pierwszy krok -</w:t>
      </w:r>
    </w:p>
    <w:p w:rsidR="00712EF9" w:rsidRPr="006918C1" w:rsidRDefault="006918C1" w:rsidP="006918C1">
      <w:pPr>
        <w:spacing w:after="0"/>
        <w:jc w:val="center"/>
        <w:rPr>
          <w:rFonts w:ascii="MS Reference Sans Serif" w:hAnsi="MS Reference Sans Serif" w:cs="Times New Roman"/>
          <w:b/>
          <w:color w:val="FF0000"/>
          <w:sz w:val="24"/>
          <w:szCs w:val="24"/>
        </w:rPr>
      </w:pPr>
      <w:r>
        <w:rPr>
          <w:rFonts w:ascii="MS Reference Sans Serif" w:hAnsi="MS Reference Sans Serif" w:cs="Times New Roman"/>
          <w:b/>
          <w:color w:val="FF0000"/>
          <w:sz w:val="24"/>
          <w:szCs w:val="24"/>
        </w:rPr>
        <w:t xml:space="preserve">                   </w:t>
      </w:r>
      <w:r w:rsidR="00990BAF">
        <w:rPr>
          <w:rFonts w:ascii="MS Reference Sans Serif" w:hAnsi="MS Reference Sans Serif" w:cs="Times New Roman"/>
          <w:b/>
          <w:color w:val="FF0000"/>
          <w:sz w:val="24"/>
          <w:szCs w:val="24"/>
        </w:rPr>
        <w:t>-</w:t>
      </w:r>
      <w:r w:rsidRPr="006918C1">
        <w:rPr>
          <w:rFonts w:ascii="MS Reference Sans Serif" w:hAnsi="MS Reference Sans Serif" w:cs="Times New Roman"/>
          <w:b/>
          <w:color w:val="FF0000"/>
          <w:sz w:val="24"/>
          <w:szCs w:val="24"/>
        </w:rPr>
        <w:t xml:space="preserve"> jak ułatwić dziecku adaptację przedszkolną?</w:t>
      </w:r>
    </w:p>
    <w:p w:rsidR="006918C1" w:rsidRPr="006918C1" w:rsidRDefault="006918C1" w:rsidP="006918C1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  <w:r w:rsidRPr="006918C1">
        <w:rPr>
          <w:rFonts w:ascii="MS Reference Sans Serif" w:hAnsi="MS Reference Sans Serif" w:cs="Times New Roman"/>
          <w:sz w:val="24"/>
          <w:szCs w:val="24"/>
        </w:rPr>
        <w:t xml:space="preserve">                                                        </w:t>
      </w:r>
    </w:p>
    <w:p w:rsidR="006918C1" w:rsidRPr="006918C1" w:rsidRDefault="006918C1" w:rsidP="006918C1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</w:p>
    <w:p w:rsidR="006918C1" w:rsidRPr="006918C1" w:rsidRDefault="006918C1" w:rsidP="006918C1">
      <w:pPr>
        <w:spacing w:after="0"/>
        <w:jc w:val="both"/>
        <w:rPr>
          <w:rFonts w:ascii="MS Reference Sans Serif" w:hAnsi="MS Reference Sans Serif" w:cs="Times New Roman"/>
          <w:sz w:val="24"/>
          <w:szCs w:val="24"/>
        </w:rPr>
      </w:pPr>
    </w:p>
    <w:p w:rsidR="006918C1" w:rsidRPr="006918C1" w:rsidRDefault="006918C1" w:rsidP="006918C1">
      <w:pPr>
        <w:spacing w:after="240"/>
        <w:ind w:firstLine="709"/>
        <w:jc w:val="both"/>
        <w:rPr>
          <w:rFonts w:ascii="MS Reference Sans Serif" w:hAnsi="MS Reference Sans Serif" w:cs="Times New Roman"/>
          <w:sz w:val="20"/>
          <w:szCs w:val="20"/>
        </w:rPr>
      </w:pPr>
      <w:r w:rsidRPr="006918C1">
        <w:rPr>
          <w:rFonts w:ascii="MS Reference Sans Serif" w:hAnsi="MS Reference Sans Serif" w:cs="Times New Roman"/>
          <w:sz w:val="20"/>
          <w:szCs w:val="20"/>
        </w:rPr>
        <w:t>Rozpoczęcie edukacji przedszkolnej to bardzo  ważne wydarzenia zarówno dla  dziecka, które zostaje przedszkolakiem</w:t>
      </w:r>
      <w:r w:rsidR="00990BAF">
        <w:rPr>
          <w:rFonts w:ascii="MS Reference Sans Serif" w:hAnsi="MS Reference Sans Serif" w:cs="Times New Roman"/>
          <w:sz w:val="20"/>
          <w:szCs w:val="20"/>
        </w:rPr>
        <w:t>,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jak również dla jego rodziców. Dla większości dzieci to  czas silnych emocji. Warto więc wcześniej rozpocząć przygotowanie dziecka </w:t>
      </w:r>
      <w:r>
        <w:rPr>
          <w:rFonts w:ascii="MS Reference Sans Serif" w:hAnsi="MS Reference Sans Serif" w:cs="Times New Roman"/>
          <w:sz w:val="20"/>
          <w:szCs w:val="20"/>
        </w:rPr>
        <w:t xml:space="preserve">     </w:t>
      </w:r>
      <w:r w:rsidRPr="006918C1">
        <w:rPr>
          <w:rFonts w:ascii="MS Reference Sans Serif" w:hAnsi="MS Reference Sans Serif" w:cs="Times New Roman"/>
          <w:sz w:val="20"/>
          <w:szCs w:val="20"/>
        </w:rPr>
        <w:t>(i siebie)  do przekroczenia progu przedszkola.  Poniżej znajdą Państwo kilka wskazówek</w:t>
      </w:r>
      <w:r>
        <w:rPr>
          <w:rFonts w:ascii="MS Reference Sans Serif" w:hAnsi="MS Reference Sans Serif" w:cs="Times New Roman"/>
          <w:sz w:val="20"/>
          <w:szCs w:val="20"/>
        </w:rPr>
        <w:t>,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</w:t>
      </w:r>
      <w:r>
        <w:rPr>
          <w:rFonts w:ascii="MS Reference Sans Serif" w:hAnsi="MS Reference Sans Serif" w:cs="Times New Roman"/>
          <w:sz w:val="20"/>
          <w:szCs w:val="20"/>
        </w:rPr>
        <w:t xml:space="preserve">co zrobić, aby okres adaptacji był jak najkrótszy i jak najmniej bolesny. 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Zacznijmy od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budowania pozytywnego obrazu przedszkola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. Rozmawiajcie z dzieckiem na temat przedszkola, powiedzcie dziecku dlaczego będzie chodziło do przedszkola, gdzie w tym czasie będą jego rodzice, rodzeństwo, koledzy. Pokażcie dziecku swoje zdjęcia  z okresu przedszkola i opowiedzcie swoje pozytywne wspomnienia. Organizujcie dziecku spotkania z dziećmi w wieku przedszkolnym, które chętnie chodzą do przedszkola. Odpowiadajcie na pytania dziecka o przedszkole,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rozbudzając w nim ciekawość i entuzjazm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. Nie okłamujcie dziecka, że w przedszkolu będzie mogło robić co chce, że na obiad będą frytki, a na deser lody. Mówcie zawsze prawdę, nie unikajcie trudnych tematów, nie bagatelizujcie lęków dziecka. Skorzystajcie z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zajęć adaptacyjnych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, które są najlepszym sposobem na oswojenie </w:t>
      </w:r>
      <w:r>
        <w:rPr>
          <w:rFonts w:ascii="MS Reference Sans Serif" w:hAnsi="MS Reference Sans Serif" w:cs="Times New Roman"/>
          <w:sz w:val="20"/>
          <w:szCs w:val="20"/>
        </w:rPr>
        <w:t>dziecka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</w:t>
      </w:r>
      <w:r>
        <w:rPr>
          <w:rFonts w:ascii="MS Reference Sans Serif" w:hAnsi="MS Reference Sans Serif" w:cs="Times New Roman"/>
          <w:sz w:val="20"/>
          <w:szCs w:val="20"/>
        </w:rPr>
        <w:t>z nowym otoczeniem, Panią, rówieśnikami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. Podczas wizyt w przedszkolu dziecko pod okiem rodzica/opiekuna  staje się częścią grupy przedszkolnej oraz zdobywa orientację w przestrzeni przedszkolnej, co zapewni mu poczucie bezpieczeństwa w pierwszych dniach. 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Uczcie dziecko samodzielności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zarówno w sferze samoobsługi (zakładanie kapci, wycieranie nosa, korzystanie z toalety itp.) ale również w kontaktach społecznych (zgłaszanie swoich potrzeb, samodzielne nawiązywanie kontaktów i komunikowanie się z rówieśnikami). Samodzielne dziecko czuje się pewnie, co znacznie łagodzi stres związany z rozstaniem z rodzicami. Spróbujcie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zbliżyć rytm dnia dziecka do rytmu obowiązującego w przedszkolu</w:t>
      </w:r>
      <w:r w:rsidRPr="006918C1">
        <w:rPr>
          <w:rFonts w:ascii="MS Reference Sans Serif" w:hAnsi="MS Reference Sans Serif" w:cs="Times New Roman"/>
          <w:sz w:val="20"/>
          <w:szCs w:val="20"/>
        </w:rPr>
        <w:t>. Podobne godziny posiłków, pory odpoczynku, spacerów sprawią, że przedszkolak nie odczuje diametralnej zmiany trybu życia</w:t>
      </w:r>
      <w:r>
        <w:rPr>
          <w:rFonts w:ascii="MS Reference Sans Serif" w:hAnsi="MS Reference Sans Serif" w:cs="Times New Roman"/>
          <w:sz w:val="20"/>
          <w:szCs w:val="20"/>
        </w:rPr>
        <w:t>,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a co za tym idzie nie będzie czuł się zdezorientowany i zagubiony. Jeśli na co dzień przyszły przedszkolak przebywa z rodzicem, zachęcajcie je do pozostawania pod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opieką innych osób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np. cioci, sąsiadki. Nawet krótki czas spędzony poza domem przyzwyczaja dziecko do przestrzegania zasad i norm, niekoniecznie tych ustalonych przez rodziców.</w:t>
      </w:r>
      <w:r>
        <w:rPr>
          <w:rFonts w:ascii="MS Reference Sans Serif" w:hAnsi="MS Reference Sans Serif" w:cs="Times New Roman"/>
          <w:sz w:val="20"/>
          <w:szCs w:val="20"/>
        </w:rPr>
        <w:t xml:space="preserve"> Pomaga ponadto przezwyciężyć dziecku l</w:t>
      </w:r>
      <w:r w:rsidR="00990BAF">
        <w:rPr>
          <w:rFonts w:ascii="MS Reference Sans Serif" w:hAnsi="MS Reference Sans Serif" w:cs="Times New Roman"/>
          <w:sz w:val="20"/>
          <w:szCs w:val="20"/>
        </w:rPr>
        <w:t>ę</w:t>
      </w:r>
      <w:r>
        <w:rPr>
          <w:rFonts w:ascii="MS Reference Sans Serif" w:hAnsi="MS Reference Sans Serif" w:cs="Times New Roman"/>
          <w:sz w:val="20"/>
          <w:szCs w:val="20"/>
        </w:rPr>
        <w:t>k, że został opuszczony przez rodziców. Takie doświadczenia uczą dziecko, że rodzic wychodzi ale wraca.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Nieustannie </w:t>
      </w:r>
      <w:r w:rsidRPr="006918C1">
        <w:rPr>
          <w:rFonts w:ascii="MS Reference Sans Serif" w:hAnsi="MS Reference Sans Serif" w:cs="Times New Roman"/>
          <w:b/>
          <w:sz w:val="20"/>
          <w:szCs w:val="20"/>
        </w:rPr>
        <w:t>zapewniajcie dziecko o swojej miłości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, doceniajcie nawet najmniejsze sukcesy dziecka. Dziecko kochane i doceniane to dziecko radosne, spokojne i pewne siebie. </w:t>
      </w:r>
    </w:p>
    <w:p w:rsidR="006918C1" w:rsidRDefault="006918C1" w:rsidP="006918C1">
      <w:pPr>
        <w:spacing w:after="0"/>
        <w:ind w:firstLine="708"/>
        <w:jc w:val="both"/>
        <w:rPr>
          <w:rFonts w:ascii="MS Reference Sans Serif" w:hAnsi="MS Reference Sans Serif" w:cs="Times New Roman"/>
          <w:sz w:val="20"/>
          <w:szCs w:val="20"/>
        </w:rPr>
      </w:pPr>
      <w:r w:rsidRPr="006918C1">
        <w:rPr>
          <w:rFonts w:ascii="MS Reference Sans Serif" w:hAnsi="MS Reference Sans Serif" w:cs="Times New Roman"/>
          <w:sz w:val="20"/>
          <w:szCs w:val="20"/>
        </w:rPr>
        <w:t xml:space="preserve">Zaakceptujcie, że okres adaptacji </w:t>
      </w:r>
      <w:r>
        <w:rPr>
          <w:rFonts w:ascii="MS Reference Sans Serif" w:hAnsi="MS Reference Sans Serif" w:cs="Times New Roman"/>
          <w:sz w:val="20"/>
          <w:szCs w:val="20"/>
        </w:rPr>
        <w:t>przedszkolnej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 będzie to okres trudny, podczas którego </w:t>
      </w:r>
      <w:r>
        <w:rPr>
          <w:rFonts w:ascii="MS Reference Sans Serif" w:hAnsi="MS Reference Sans Serif" w:cs="Times New Roman"/>
          <w:sz w:val="20"/>
          <w:szCs w:val="20"/>
        </w:rPr>
        <w:t>dziecko na n</w:t>
      </w:r>
      <w:r w:rsidRPr="006918C1">
        <w:rPr>
          <w:rFonts w:ascii="MS Reference Sans Serif" w:hAnsi="MS Reference Sans Serif" w:cs="Times New Roman"/>
          <w:sz w:val="20"/>
          <w:szCs w:val="20"/>
        </w:rPr>
        <w:t>ową sytu</w:t>
      </w:r>
      <w:r>
        <w:rPr>
          <w:rFonts w:ascii="MS Reference Sans Serif" w:hAnsi="MS Reference Sans Serif" w:cs="Times New Roman"/>
          <w:sz w:val="20"/>
          <w:szCs w:val="20"/>
        </w:rPr>
        <w:t>a</w:t>
      </w:r>
      <w:r w:rsidRPr="006918C1">
        <w:rPr>
          <w:rFonts w:ascii="MS Reference Sans Serif" w:hAnsi="MS Reference Sans Serif" w:cs="Times New Roman"/>
          <w:sz w:val="20"/>
          <w:szCs w:val="20"/>
        </w:rPr>
        <w:t xml:space="preserve">cję będzie reagowało płaczem, krzykiem i niechęcią do przedszkola. Pomóżcie dziecku przejść przez tę niełatwą </w:t>
      </w:r>
      <w:r>
        <w:rPr>
          <w:rFonts w:ascii="MS Reference Sans Serif" w:hAnsi="MS Reference Sans Serif" w:cs="Times New Roman"/>
          <w:sz w:val="20"/>
          <w:szCs w:val="20"/>
        </w:rPr>
        <w:t>drogę, zaakceptować nowe miejsce i opiekunów, zaufać im, poczuć się w przedszkolu bezpiecznie i pokonać lęk separacyjny.  Jeśli będziecie cierpliwi i dacie dziecku czas, odniesiecie sukces i wasze dziecko pokocha przedszkole. Powodzenia!</w:t>
      </w:r>
    </w:p>
    <w:p w:rsidR="006918C1" w:rsidRDefault="006918C1" w:rsidP="006918C1">
      <w:pPr>
        <w:spacing w:after="0"/>
        <w:ind w:firstLine="708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6918C1" w:rsidRDefault="006918C1" w:rsidP="006918C1">
      <w:pPr>
        <w:spacing w:after="0"/>
        <w:ind w:firstLine="708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6918C1" w:rsidRDefault="006918C1" w:rsidP="006918C1">
      <w:pPr>
        <w:spacing w:after="0"/>
        <w:jc w:val="both"/>
        <w:rPr>
          <w:rFonts w:ascii="MS Reference Sans Serif" w:hAnsi="MS Reference Sans Serif" w:cs="Times New Roman"/>
          <w:sz w:val="20"/>
          <w:szCs w:val="20"/>
        </w:rPr>
      </w:pPr>
    </w:p>
    <w:p w:rsidR="006918C1" w:rsidRPr="006918C1" w:rsidRDefault="006918C1" w:rsidP="006918C1">
      <w:pPr>
        <w:spacing w:after="0"/>
        <w:ind w:firstLine="708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 xml:space="preserve">                                                                     Opracowanie: Ewa Zajkowska</w:t>
      </w:r>
    </w:p>
    <w:sectPr w:rsidR="006918C1" w:rsidRPr="006918C1" w:rsidSect="0071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8C1"/>
    <w:rsid w:val="006918C1"/>
    <w:rsid w:val="00712EF9"/>
    <w:rsid w:val="00952C49"/>
    <w:rsid w:val="0099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486</Words>
  <Characters>2922</Characters>
  <Application>Microsoft Office Word</Application>
  <DocSecurity>0</DocSecurity>
  <Lines>24</Lines>
  <Paragraphs>6</Paragraphs>
  <ScaleCrop>false</ScaleCrop>
  <Company>ZSK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2015-06-16T18:21:00Z</dcterms:created>
  <dcterms:modified xsi:type="dcterms:W3CDTF">2015-06-18T19:28:00Z</dcterms:modified>
</cp:coreProperties>
</file>