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64A" w:rsidRPr="0085151D" w:rsidRDefault="006E164A" w:rsidP="006E164A">
      <w:pPr>
        <w:jc w:val="center"/>
        <w:rPr>
          <w:rFonts w:ascii="Times New Roman" w:hAnsi="Times New Roman"/>
          <w:b/>
          <w:sz w:val="24"/>
          <w:szCs w:val="24"/>
        </w:rPr>
      </w:pPr>
      <w:r w:rsidRPr="0085151D">
        <w:rPr>
          <w:rFonts w:ascii="Times New Roman" w:hAnsi="Times New Roman"/>
          <w:b/>
          <w:sz w:val="24"/>
          <w:szCs w:val="24"/>
        </w:rPr>
        <w:t>Święta z dzieckiem</w:t>
      </w:r>
    </w:p>
    <w:p w:rsidR="006E164A" w:rsidRPr="004A5250" w:rsidRDefault="006E164A" w:rsidP="006E164A">
      <w:pPr>
        <w:jc w:val="both"/>
        <w:rPr>
          <w:rFonts w:ascii="Times New Roman" w:hAnsi="Times New Roman"/>
          <w:sz w:val="24"/>
          <w:szCs w:val="24"/>
        </w:rPr>
      </w:pPr>
      <w:r w:rsidRPr="004A5250">
        <w:rPr>
          <w:rFonts w:ascii="Times New Roman" w:hAnsi="Times New Roman"/>
          <w:sz w:val="24"/>
          <w:szCs w:val="24"/>
        </w:rPr>
        <w:t>Święta to dla dzieci czas wyjątkowy. Niestety, w gorączce świątecznych przygotowań,</w:t>
      </w:r>
      <w:r>
        <w:rPr>
          <w:rFonts w:ascii="Times New Roman" w:hAnsi="Times New Roman"/>
          <w:sz w:val="24"/>
          <w:szCs w:val="24"/>
        </w:rPr>
        <w:t xml:space="preserve"> dzieci </w:t>
      </w:r>
      <w:r w:rsidRPr="004A5250">
        <w:rPr>
          <w:rFonts w:ascii="Times New Roman" w:hAnsi="Times New Roman"/>
          <w:sz w:val="24"/>
          <w:szCs w:val="24"/>
        </w:rPr>
        <w:t>często się nudzą. Jak zatem zaplanować prace, by włączyć je w przygotowania, a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5250">
        <w:rPr>
          <w:rFonts w:ascii="Times New Roman" w:hAnsi="Times New Roman"/>
          <w:sz w:val="24"/>
          <w:szCs w:val="24"/>
        </w:rPr>
        <w:t>jednocześnie zapewnić im świetną zabawę?</w:t>
      </w:r>
      <w:r>
        <w:rPr>
          <w:rFonts w:ascii="Times New Roman" w:hAnsi="Times New Roman"/>
          <w:sz w:val="24"/>
          <w:szCs w:val="24"/>
        </w:rPr>
        <w:t xml:space="preserve"> Oto kilka propozycji:</w:t>
      </w:r>
    </w:p>
    <w:p w:rsidR="006E164A" w:rsidRPr="004A5250" w:rsidRDefault="006E164A" w:rsidP="006E164A">
      <w:pPr>
        <w:jc w:val="both"/>
        <w:rPr>
          <w:rFonts w:ascii="Times New Roman" w:hAnsi="Times New Roman"/>
          <w:sz w:val="24"/>
          <w:szCs w:val="24"/>
        </w:rPr>
      </w:pPr>
      <w:r w:rsidRPr="004A5250">
        <w:rPr>
          <w:rFonts w:ascii="Times New Roman" w:hAnsi="Times New Roman"/>
          <w:sz w:val="24"/>
          <w:szCs w:val="24"/>
        </w:rPr>
        <w:t>·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5250">
        <w:rPr>
          <w:rFonts w:ascii="Times New Roman" w:hAnsi="Times New Roman"/>
          <w:sz w:val="24"/>
          <w:szCs w:val="24"/>
        </w:rPr>
        <w:t>Świąteczne ozdoby. Dzieci bardzo lubią prace plastyczne. Dlatego jednym z najlepszych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5250">
        <w:rPr>
          <w:rFonts w:ascii="Times New Roman" w:hAnsi="Times New Roman"/>
          <w:sz w:val="24"/>
          <w:szCs w:val="24"/>
        </w:rPr>
        <w:t>pomysłów jest zaproponowanie wykonania ozdób świątecznych. Najprostszym sposobem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5250">
        <w:rPr>
          <w:rFonts w:ascii="Times New Roman" w:hAnsi="Times New Roman"/>
          <w:sz w:val="24"/>
          <w:szCs w:val="24"/>
        </w:rPr>
        <w:t>będzie wykonanie łańcucha z pasków kolorowego papieru czy też ozdabianie kart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5250">
        <w:rPr>
          <w:rFonts w:ascii="Times New Roman" w:hAnsi="Times New Roman"/>
          <w:sz w:val="24"/>
          <w:szCs w:val="24"/>
        </w:rPr>
        <w:t xml:space="preserve">świątecznych. </w:t>
      </w:r>
    </w:p>
    <w:p w:rsidR="006E164A" w:rsidRPr="004A5250" w:rsidRDefault="006E164A" w:rsidP="006E164A">
      <w:pPr>
        <w:jc w:val="both"/>
        <w:rPr>
          <w:rFonts w:ascii="Times New Roman" w:hAnsi="Times New Roman"/>
          <w:sz w:val="24"/>
          <w:szCs w:val="24"/>
        </w:rPr>
      </w:pPr>
      <w:r w:rsidRPr="004A5250">
        <w:rPr>
          <w:rFonts w:ascii="Times New Roman" w:hAnsi="Times New Roman"/>
          <w:sz w:val="24"/>
          <w:szCs w:val="24"/>
        </w:rPr>
        <w:t>·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5250">
        <w:rPr>
          <w:rFonts w:ascii="Times New Roman" w:hAnsi="Times New Roman"/>
          <w:sz w:val="24"/>
          <w:szCs w:val="24"/>
        </w:rPr>
        <w:t>Z kolei karty świąteczne ozdobione kolorowymi kredkami, farbami czy wyklejone plasteliną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5250">
        <w:rPr>
          <w:rFonts w:ascii="Times New Roman" w:hAnsi="Times New Roman"/>
          <w:sz w:val="24"/>
          <w:szCs w:val="24"/>
        </w:rPr>
        <w:t>przyniosą wiele radości osobom obdarowanym.</w:t>
      </w:r>
      <w:r>
        <w:rPr>
          <w:rFonts w:ascii="Times New Roman" w:hAnsi="Times New Roman"/>
          <w:sz w:val="24"/>
          <w:szCs w:val="24"/>
        </w:rPr>
        <w:t xml:space="preserve"> Można również pokusić się o samodzielne przygotowanie karty świątecznej.</w:t>
      </w:r>
    </w:p>
    <w:p w:rsidR="006E164A" w:rsidRPr="004A5250" w:rsidRDefault="006E164A" w:rsidP="006E164A">
      <w:pPr>
        <w:jc w:val="both"/>
        <w:rPr>
          <w:rFonts w:ascii="Times New Roman" w:hAnsi="Times New Roman"/>
          <w:sz w:val="24"/>
          <w:szCs w:val="24"/>
        </w:rPr>
      </w:pPr>
      <w:r w:rsidRPr="004A5250">
        <w:rPr>
          <w:rFonts w:ascii="Times New Roman" w:hAnsi="Times New Roman"/>
          <w:sz w:val="24"/>
          <w:szCs w:val="24"/>
        </w:rPr>
        <w:t>·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5250">
        <w:rPr>
          <w:rFonts w:ascii="Times New Roman" w:hAnsi="Times New Roman"/>
          <w:sz w:val="24"/>
          <w:szCs w:val="24"/>
        </w:rPr>
        <w:t>Dobrym sposobem będzie wykonanie ozdób z masy solnej. W każ</w:t>
      </w:r>
      <w:r>
        <w:rPr>
          <w:rFonts w:ascii="Times New Roman" w:hAnsi="Times New Roman"/>
          <w:sz w:val="24"/>
          <w:szCs w:val="24"/>
        </w:rPr>
        <w:t xml:space="preserve">dym domu znajdzie się </w:t>
      </w:r>
      <w:r w:rsidRPr="004A5250">
        <w:rPr>
          <w:rFonts w:ascii="Times New Roman" w:hAnsi="Times New Roman"/>
          <w:sz w:val="24"/>
          <w:szCs w:val="24"/>
        </w:rPr>
        <w:t>trochę mąki i soli, by razem z wodą zagnieść "ciasto". Dla dziecka jest to ogromna frajda, a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5250">
        <w:rPr>
          <w:rFonts w:ascii="Times New Roman" w:hAnsi="Times New Roman"/>
          <w:sz w:val="24"/>
          <w:szCs w:val="24"/>
        </w:rPr>
        <w:t>przy okazji będzie okazją do kształtowania jego umiejętności manualnych.</w:t>
      </w:r>
    </w:p>
    <w:p w:rsidR="006E164A" w:rsidRPr="004A5250" w:rsidRDefault="006E164A" w:rsidP="006E164A">
      <w:pPr>
        <w:jc w:val="both"/>
        <w:rPr>
          <w:rFonts w:ascii="Times New Roman" w:hAnsi="Times New Roman"/>
          <w:sz w:val="24"/>
          <w:szCs w:val="24"/>
        </w:rPr>
      </w:pPr>
      <w:r w:rsidRPr="004A5250">
        <w:rPr>
          <w:rFonts w:ascii="Times New Roman" w:hAnsi="Times New Roman"/>
          <w:sz w:val="24"/>
          <w:szCs w:val="24"/>
        </w:rPr>
        <w:t>·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5250">
        <w:rPr>
          <w:rFonts w:ascii="Times New Roman" w:hAnsi="Times New Roman"/>
          <w:sz w:val="24"/>
          <w:szCs w:val="24"/>
        </w:rPr>
        <w:t>Dziecko w kuchni. Przygotowanie świątecznych potraw to doskonała okazja do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5250">
        <w:rPr>
          <w:rFonts w:ascii="Times New Roman" w:hAnsi="Times New Roman"/>
          <w:sz w:val="24"/>
          <w:szCs w:val="24"/>
        </w:rPr>
        <w:t>opowiadania dziecku o bożonarodzeniowych zwyczajach i tradycjach. A co może robić?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5250">
        <w:rPr>
          <w:rFonts w:ascii="Times New Roman" w:hAnsi="Times New Roman"/>
          <w:sz w:val="24"/>
          <w:szCs w:val="24"/>
        </w:rPr>
        <w:t>Choćby pierniczki. Wykrawanie ciasteczek za pomocą foremek to wspaniała i niezapomniana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5250">
        <w:rPr>
          <w:rFonts w:ascii="Times New Roman" w:hAnsi="Times New Roman"/>
          <w:sz w:val="24"/>
          <w:szCs w:val="24"/>
        </w:rPr>
        <w:t xml:space="preserve">zabawa. Ich zdobienie z pewnością </w:t>
      </w:r>
      <w:r>
        <w:rPr>
          <w:rFonts w:ascii="Times New Roman" w:hAnsi="Times New Roman"/>
          <w:sz w:val="24"/>
          <w:szCs w:val="24"/>
        </w:rPr>
        <w:t>spodoba się każdemu dziecku</w:t>
      </w:r>
      <w:r w:rsidRPr="004A5250">
        <w:rPr>
          <w:rFonts w:ascii="Times New Roman" w:hAnsi="Times New Roman"/>
          <w:sz w:val="24"/>
          <w:szCs w:val="24"/>
        </w:rPr>
        <w:t>. Mieszanie sałatek lub kosztowanie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5250">
        <w:rPr>
          <w:rFonts w:ascii="Times New Roman" w:hAnsi="Times New Roman"/>
          <w:sz w:val="24"/>
          <w:szCs w:val="24"/>
        </w:rPr>
        <w:t>przygotowywanych potraw na pewno zachwycą małych domowników. Należy jednak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5250">
        <w:rPr>
          <w:rFonts w:ascii="Times New Roman" w:hAnsi="Times New Roman"/>
          <w:sz w:val="24"/>
          <w:szCs w:val="24"/>
        </w:rPr>
        <w:t xml:space="preserve">pamiętać, że podłączony do prądu sprzęt kuchenny, jak maszynka do mielenia czy </w:t>
      </w:r>
      <w:proofErr w:type="spellStart"/>
      <w:r w:rsidRPr="004A5250">
        <w:rPr>
          <w:rFonts w:ascii="Times New Roman" w:hAnsi="Times New Roman"/>
          <w:sz w:val="24"/>
          <w:szCs w:val="24"/>
        </w:rPr>
        <w:t>blender</w:t>
      </w:r>
      <w:proofErr w:type="spellEnd"/>
      <w:r w:rsidRPr="004A525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5250">
        <w:rPr>
          <w:rFonts w:ascii="Times New Roman" w:hAnsi="Times New Roman"/>
          <w:sz w:val="24"/>
          <w:szCs w:val="24"/>
        </w:rPr>
        <w:t>mogą być przyczyną nieszczęścia. Dlatego ich miejsce powinno być poza zasięgiem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5250">
        <w:rPr>
          <w:rFonts w:ascii="Times New Roman" w:hAnsi="Times New Roman"/>
          <w:sz w:val="24"/>
          <w:szCs w:val="24"/>
        </w:rPr>
        <w:t>najmłodszych.</w:t>
      </w:r>
    </w:p>
    <w:p w:rsidR="006E164A" w:rsidRPr="004A5250" w:rsidRDefault="006E164A" w:rsidP="006E164A">
      <w:pPr>
        <w:jc w:val="both"/>
        <w:rPr>
          <w:rFonts w:ascii="Times New Roman" w:hAnsi="Times New Roman"/>
          <w:sz w:val="24"/>
          <w:szCs w:val="24"/>
        </w:rPr>
      </w:pPr>
      <w:r w:rsidRPr="004A5250">
        <w:rPr>
          <w:rFonts w:ascii="Times New Roman" w:hAnsi="Times New Roman"/>
          <w:sz w:val="24"/>
          <w:szCs w:val="24"/>
        </w:rPr>
        <w:t>·Porządki w domu. Świąteczne porządki to znakomita okazja do uczenia dziecka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5250">
        <w:rPr>
          <w:rFonts w:ascii="Times New Roman" w:hAnsi="Times New Roman"/>
          <w:sz w:val="24"/>
          <w:szCs w:val="24"/>
        </w:rPr>
        <w:t>odpowiedzialności, jak choćby sprzątanie zabawek w pokoju, odkurzanie płyt CD, czy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5250">
        <w:rPr>
          <w:rFonts w:ascii="Times New Roman" w:hAnsi="Times New Roman"/>
          <w:sz w:val="24"/>
          <w:szCs w:val="24"/>
        </w:rPr>
        <w:t>bombek. Również wspólne ubieranie choinki, nakrywanie do stołu łączy w sobie elementy przyjemne z poż</w:t>
      </w:r>
      <w:r>
        <w:rPr>
          <w:rFonts w:ascii="Times New Roman" w:hAnsi="Times New Roman"/>
          <w:sz w:val="24"/>
          <w:szCs w:val="24"/>
        </w:rPr>
        <w:t xml:space="preserve">ytecznymi. Wystarczy jasno </w:t>
      </w:r>
      <w:r w:rsidRPr="004A5250">
        <w:rPr>
          <w:rFonts w:ascii="Times New Roman" w:hAnsi="Times New Roman"/>
          <w:sz w:val="24"/>
          <w:szCs w:val="24"/>
        </w:rPr>
        <w:t>wytłumaczyć dziecku 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5250">
        <w:rPr>
          <w:rFonts w:ascii="Times New Roman" w:hAnsi="Times New Roman"/>
          <w:sz w:val="24"/>
          <w:szCs w:val="24"/>
        </w:rPr>
        <w:t>czym będzie polegało jego zadanie i za co będzie odpowiedzialne.</w:t>
      </w:r>
    </w:p>
    <w:p w:rsidR="006E164A" w:rsidRDefault="006E164A" w:rsidP="006E164A">
      <w:pPr>
        <w:jc w:val="both"/>
        <w:rPr>
          <w:rFonts w:ascii="Times New Roman" w:hAnsi="Times New Roman"/>
          <w:sz w:val="24"/>
          <w:szCs w:val="24"/>
        </w:rPr>
      </w:pPr>
      <w:r w:rsidRPr="004A5250">
        <w:rPr>
          <w:rFonts w:ascii="Times New Roman" w:hAnsi="Times New Roman"/>
          <w:sz w:val="24"/>
          <w:szCs w:val="24"/>
        </w:rPr>
        <w:t>Wśród wielu spraw i problemów związanych ze zbliżającymi się świętami, warto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5250">
        <w:rPr>
          <w:rFonts w:ascii="Times New Roman" w:hAnsi="Times New Roman"/>
          <w:sz w:val="24"/>
          <w:szCs w:val="24"/>
        </w:rPr>
        <w:t>znaleźć chwilę, by wytłumaczyć dziecku, że magia świąt to nie tylko krzą</w:t>
      </w:r>
      <w:r>
        <w:rPr>
          <w:rFonts w:ascii="Times New Roman" w:hAnsi="Times New Roman"/>
          <w:sz w:val="24"/>
          <w:szCs w:val="24"/>
        </w:rPr>
        <w:t xml:space="preserve">tanina i prezenty. Warto </w:t>
      </w:r>
      <w:r w:rsidRPr="004A5250">
        <w:rPr>
          <w:rFonts w:ascii="Times New Roman" w:hAnsi="Times New Roman"/>
          <w:sz w:val="24"/>
          <w:szCs w:val="24"/>
        </w:rPr>
        <w:t>opowiedzieć o panujących w rodzinie zwyczajach, śpiewać kolędy czy choćby wyjść 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5250">
        <w:rPr>
          <w:rFonts w:ascii="Times New Roman" w:hAnsi="Times New Roman"/>
          <w:sz w:val="24"/>
          <w:szCs w:val="24"/>
        </w:rPr>
        <w:t>zimowy spacer. Najważniejsze, by być razem z dzieckiem. Czego Państwu i sobie życzę.</w:t>
      </w:r>
    </w:p>
    <w:p w:rsidR="006E164A" w:rsidRDefault="006E164A" w:rsidP="006E164A">
      <w:pPr>
        <w:rPr>
          <w:rFonts w:ascii="Times New Roman" w:hAnsi="Times New Roman"/>
          <w:sz w:val="24"/>
          <w:szCs w:val="24"/>
        </w:rPr>
      </w:pPr>
    </w:p>
    <w:p w:rsidR="006E164A" w:rsidRPr="004A5250" w:rsidRDefault="006E164A" w:rsidP="006E164A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Opracowała mgr Małgorzata </w:t>
      </w:r>
      <w:proofErr w:type="spellStart"/>
      <w:r>
        <w:rPr>
          <w:rFonts w:ascii="Times New Roman" w:hAnsi="Times New Roman"/>
          <w:sz w:val="24"/>
          <w:szCs w:val="24"/>
        </w:rPr>
        <w:t>Zwierzykowska</w:t>
      </w:r>
      <w:proofErr w:type="spellEnd"/>
    </w:p>
    <w:p w:rsidR="006E164A" w:rsidRPr="004A5250" w:rsidRDefault="006E164A" w:rsidP="006E164A">
      <w:pPr>
        <w:rPr>
          <w:rFonts w:ascii="Times New Roman" w:hAnsi="Times New Roman"/>
          <w:sz w:val="24"/>
          <w:szCs w:val="24"/>
        </w:rPr>
      </w:pPr>
    </w:p>
    <w:p w:rsidR="00521C33" w:rsidRDefault="00521C33"/>
    <w:sectPr w:rsidR="00521C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6E164A"/>
    <w:rsid w:val="00521C33"/>
    <w:rsid w:val="006E1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2001</Characters>
  <Application>Microsoft Office Word</Application>
  <DocSecurity>0</DocSecurity>
  <Lines>16</Lines>
  <Paragraphs>4</Paragraphs>
  <ScaleCrop>false</ScaleCrop>
  <Company>Hewlett-Packard</Company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ZwyrOla</dc:creator>
  <cp:keywords/>
  <dc:description/>
  <cp:lastModifiedBy>ZwyrOla</cp:lastModifiedBy>
  <cp:revision>2</cp:revision>
  <dcterms:created xsi:type="dcterms:W3CDTF">2013-02-26T11:21:00Z</dcterms:created>
  <dcterms:modified xsi:type="dcterms:W3CDTF">2013-02-26T11:21:00Z</dcterms:modified>
</cp:coreProperties>
</file>